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92" w:rsidRDefault="004C6659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 ноября </w:t>
      </w:r>
      <w:r w:rsidR="00816165" w:rsidRPr="000268D7">
        <w:rPr>
          <w:rFonts w:ascii="Times New Roman" w:hAnsi="Times New Roman"/>
          <w:b/>
          <w:sz w:val="28"/>
          <w:szCs w:val="28"/>
        </w:rPr>
        <w:t xml:space="preserve"> 2019</w:t>
      </w:r>
      <w:r w:rsidR="0008749C"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0268D7">
        <w:rPr>
          <w:rFonts w:ascii="Times New Roman" w:hAnsi="Times New Roman"/>
          <w:b/>
          <w:sz w:val="28"/>
          <w:szCs w:val="28"/>
        </w:rPr>
        <w:t>года состоялось заседание постоянной</w:t>
      </w:r>
    </w:p>
    <w:p w:rsidR="00BC6F92" w:rsidRDefault="0017382A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0268D7">
        <w:rPr>
          <w:rFonts w:ascii="Times New Roman" w:hAnsi="Times New Roman"/>
          <w:b/>
          <w:sz w:val="28"/>
          <w:szCs w:val="28"/>
        </w:rPr>
        <w:t>Комиссии</w:t>
      </w:r>
      <w:r w:rsidR="005C35FA" w:rsidRPr="000268D7">
        <w:rPr>
          <w:rFonts w:ascii="Times New Roman" w:hAnsi="Times New Roman"/>
          <w:b/>
          <w:sz w:val="28"/>
          <w:szCs w:val="28"/>
        </w:rPr>
        <w:t xml:space="preserve"> </w:t>
      </w:r>
      <w:r w:rsidR="00B9544E" w:rsidRPr="000268D7">
        <w:rPr>
          <w:rFonts w:ascii="Times New Roman" w:hAnsi="Times New Roman"/>
          <w:b/>
          <w:sz w:val="28"/>
          <w:szCs w:val="28"/>
        </w:rPr>
        <w:t xml:space="preserve">по землепользованию и сельскому хозяйству, </w:t>
      </w:r>
    </w:p>
    <w:p w:rsidR="00B9544E" w:rsidRDefault="00B9544E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68D7">
        <w:rPr>
          <w:rFonts w:ascii="Times New Roman" w:hAnsi="Times New Roman"/>
          <w:b/>
          <w:sz w:val="28"/>
          <w:szCs w:val="28"/>
        </w:rPr>
        <w:t>транспорту, строительству и продовольственной политике</w:t>
      </w:r>
    </w:p>
    <w:p w:rsidR="000268D7" w:rsidRPr="000268D7" w:rsidRDefault="000268D7" w:rsidP="000268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659" w:rsidRPr="004C6659" w:rsidRDefault="007E3F52" w:rsidP="004C6659">
      <w:pPr>
        <w:jc w:val="both"/>
        <w:rPr>
          <w:rFonts w:ascii="Times New Roman" w:hAnsi="Times New Roman"/>
          <w:sz w:val="28"/>
          <w:szCs w:val="28"/>
        </w:rPr>
      </w:pPr>
      <w:r w:rsidRPr="004C6659">
        <w:rPr>
          <w:rFonts w:ascii="Times New Roman" w:hAnsi="Times New Roman"/>
          <w:sz w:val="28"/>
          <w:szCs w:val="28"/>
        </w:rPr>
        <w:t xml:space="preserve">   </w:t>
      </w:r>
      <w:r w:rsidR="004C6659" w:rsidRPr="004C6659">
        <w:rPr>
          <w:rFonts w:ascii="Times New Roman" w:hAnsi="Times New Roman"/>
          <w:sz w:val="28"/>
          <w:szCs w:val="28"/>
        </w:rPr>
        <w:t xml:space="preserve">   На рассмотрение членов комиссии  были вынесены следующие проекты решений Думы Михайловского муниципального района:</w:t>
      </w:r>
    </w:p>
    <w:p w:rsidR="004C6659" w:rsidRPr="004C6659" w:rsidRDefault="004C6659" w:rsidP="004C66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68D7" w:rsidRPr="004C6659">
        <w:rPr>
          <w:rFonts w:ascii="Times New Roman" w:hAnsi="Times New Roman"/>
          <w:sz w:val="28"/>
          <w:szCs w:val="28"/>
        </w:rPr>
        <w:t xml:space="preserve">  </w:t>
      </w:r>
      <w:r w:rsidRPr="004C6659">
        <w:rPr>
          <w:rFonts w:ascii="Times New Roman" w:hAnsi="Times New Roman"/>
          <w:sz w:val="28"/>
          <w:szCs w:val="28"/>
        </w:rPr>
        <w:t>1.     «О согласовании Перечней предприятий, учреждений, иного имущества, передаваемого из муниципальной собственности сельских поселений Михайловского муниципального района в муниципальную собственность Михайловского муниципального района, в состав которого они входят»</w:t>
      </w:r>
    </w:p>
    <w:p w:rsidR="004C6659" w:rsidRPr="004C6659" w:rsidRDefault="004C6659" w:rsidP="004C6659">
      <w:pPr>
        <w:jc w:val="both"/>
        <w:rPr>
          <w:rFonts w:ascii="Times New Roman" w:hAnsi="Times New Roman"/>
          <w:sz w:val="28"/>
          <w:szCs w:val="28"/>
        </w:rPr>
      </w:pPr>
      <w:r w:rsidRPr="004C6659">
        <w:rPr>
          <w:rFonts w:ascii="Times New Roman" w:hAnsi="Times New Roman"/>
          <w:sz w:val="28"/>
          <w:szCs w:val="28"/>
        </w:rPr>
        <w:t xml:space="preserve">     2. </w:t>
      </w:r>
      <w:proofErr w:type="gramStart"/>
      <w:r w:rsidRPr="004C6659">
        <w:rPr>
          <w:rFonts w:ascii="Times New Roman" w:hAnsi="Times New Roman"/>
          <w:sz w:val="28"/>
          <w:szCs w:val="28"/>
        </w:rPr>
        <w:t>«О законодательной инициативе Думы Михайловского муниципального района по внесению в Законодательное Собрание Приморского края проекта закона Приморского края «О внесении изменений и дополнений в закон Приморского края от 05.05.2015г. № 620-КЗ «О разграничении объектов муниципальной собственности между сельскими поселениями Михайловского муниципального района и Михайловским муниципальным районом»</w:t>
      </w:r>
      <w:proofErr w:type="gramEnd"/>
    </w:p>
    <w:p w:rsidR="004C6659" w:rsidRPr="004C6659" w:rsidRDefault="004C6659" w:rsidP="004C6659">
      <w:pPr>
        <w:jc w:val="both"/>
        <w:rPr>
          <w:rFonts w:ascii="Times New Roman" w:hAnsi="Times New Roman"/>
          <w:sz w:val="28"/>
          <w:szCs w:val="28"/>
        </w:rPr>
      </w:pPr>
      <w:r w:rsidRPr="004C6659">
        <w:rPr>
          <w:rFonts w:ascii="Times New Roman" w:hAnsi="Times New Roman"/>
          <w:sz w:val="28"/>
          <w:szCs w:val="28"/>
        </w:rPr>
        <w:t xml:space="preserve">     3.  «О поддержке  обращения  Думы Пограничного муниципального района»</w:t>
      </w:r>
    </w:p>
    <w:p w:rsidR="000268D7" w:rsidRPr="004C6659" w:rsidRDefault="000268D7" w:rsidP="004C6659">
      <w:pPr>
        <w:jc w:val="both"/>
        <w:rPr>
          <w:rFonts w:ascii="Times New Roman" w:hAnsi="Times New Roman"/>
          <w:sz w:val="28"/>
          <w:szCs w:val="28"/>
        </w:rPr>
      </w:pPr>
    </w:p>
    <w:p w:rsidR="000268D7" w:rsidRPr="004C6659" w:rsidRDefault="000268D7" w:rsidP="004C6659">
      <w:pPr>
        <w:jc w:val="both"/>
        <w:rPr>
          <w:rFonts w:ascii="Times New Roman" w:hAnsi="Times New Roman"/>
          <w:sz w:val="28"/>
          <w:szCs w:val="28"/>
        </w:rPr>
      </w:pPr>
      <w:r w:rsidRPr="004C6659">
        <w:rPr>
          <w:rFonts w:ascii="Times New Roman" w:hAnsi="Times New Roman"/>
          <w:sz w:val="28"/>
          <w:szCs w:val="28"/>
        </w:rPr>
        <w:t xml:space="preserve">       </w:t>
      </w:r>
    </w:p>
    <w:p w:rsidR="00E6694F" w:rsidRPr="004C6659" w:rsidRDefault="000268D7" w:rsidP="004C6659">
      <w:pPr>
        <w:jc w:val="both"/>
        <w:rPr>
          <w:rFonts w:ascii="Times New Roman" w:hAnsi="Times New Roman"/>
          <w:sz w:val="28"/>
          <w:szCs w:val="28"/>
        </w:rPr>
      </w:pPr>
      <w:r w:rsidRPr="004C6659">
        <w:rPr>
          <w:rFonts w:ascii="Times New Roman" w:hAnsi="Times New Roman"/>
          <w:sz w:val="28"/>
          <w:szCs w:val="28"/>
        </w:rPr>
        <w:t xml:space="preserve">    </w:t>
      </w:r>
      <w:r w:rsidR="00D06E5B" w:rsidRPr="004C6659">
        <w:rPr>
          <w:rFonts w:ascii="Times New Roman" w:hAnsi="Times New Roman"/>
          <w:sz w:val="28"/>
          <w:szCs w:val="28"/>
        </w:rPr>
        <w:t xml:space="preserve">Ознакомившись с представленными проектами, члены комиссии решили вынести их на заседание Думы Михайловского муниципального района для утверждения.  </w:t>
      </w:r>
    </w:p>
    <w:sectPr w:rsidR="00E6694F" w:rsidRPr="004C6659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8D7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B7DC5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16B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2EB3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E6D35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09C8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659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02E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04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165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5F95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8750D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6F92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5653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6E5B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locked/>
    <w:rsid w:val="000268D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0268D7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</cp:lastModifiedBy>
  <cp:revision>9</cp:revision>
  <cp:lastPrinted>2014-09-18T23:18:00Z</cp:lastPrinted>
  <dcterms:created xsi:type="dcterms:W3CDTF">2019-06-05T23:07:00Z</dcterms:created>
  <dcterms:modified xsi:type="dcterms:W3CDTF">2019-12-08T22:21:00Z</dcterms:modified>
</cp:coreProperties>
</file>